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377" w:rsidRPr="002A3E46" w:rsidRDefault="00BF3377" w:rsidP="00BF3377">
      <w:pPr>
        <w:tabs>
          <w:tab w:val="left" w:pos="11199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A3E46">
        <w:rPr>
          <w:rFonts w:ascii="Times New Roman" w:eastAsia="MS Mincho" w:hAnsi="Times New Roman"/>
          <w:b/>
          <w:sz w:val="24"/>
          <w:szCs w:val="24"/>
          <w:lang w:eastAsia="ru-RU"/>
        </w:rPr>
        <w:t>ТЕХНИЧЕСКОЕ ЗАДАНИЕ</w:t>
      </w:r>
    </w:p>
    <w:p w:rsidR="00BF3377" w:rsidRPr="00A008A7" w:rsidRDefault="00BF3377" w:rsidP="00BF3377">
      <w:pPr>
        <w:spacing w:after="0" w:line="240" w:lineRule="auto"/>
        <w:jc w:val="center"/>
        <w:rPr>
          <w:rFonts w:ascii="Times New Roman" w:eastAsia="MS Mincho" w:hAnsi="Times New Roman"/>
          <w:sz w:val="24"/>
          <w:szCs w:val="24"/>
          <w:lang w:eastAsia="ru-RU"/>
        </w:rPr>
      </w:pPr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на поставку </w:t>
      </w:r>
      <w:r w:rsidRPr="00726D52">
        <w:rPr>
          <w:rFonts w:ascii="Times New Roman" w:eastAsia="MS Mincho" w:hAnsi="Times New Roman"/>
          <w:b/>
          <w:sz w:val="24"/>
          <w:szCs w:val="24"/>
          <w:lang w:eastAsia="ru-RU"/>
        </w:rPr>
        <w:t>запасных частей к автом</w:t>
      </w:r>
      <w:r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обилям находящимся на балансе  </w:t>
      </w:r>
      <w:r w:rsidR="00B413AF">
        <w:rPr>
          <w:rFonts w:ascii="Times New Roman" w:eastAsia="MS Mincho" w:hAnsi="Times New Roman"/>
          <w:b/>
          <w:sz w:val="24"/>
          <w:szCs w:val="24"/>
          <w:lang w:eastAsia="ru-RU"/>
        </w:rPr>
        <w:t>ООО "Медсервис" в 2018</w:t>
      </w:r>
      <w:r w:rsidRPr="00726D52">
        <w:rPr>
          <w:rFonts w:ascii="Times New Roman" w:eastAsia="MS Mincho" w:hAnsi="Times New Roman"/>
          <w:b/>
          <w:sz w:val="24"/>
          <w:szCs w:val="24"/>
          <w:lang w:eastAsia="ru-RU"/>
        </w:rPr>
        <w:t>году</w:t>
      </w:r>
    </w:p>
    <w:p w:rsidR="00BF3377" w:rsidRPr="001508E7" w:rsidRDefault="00BF3377" w:rsidP="00BF337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hAnsi="Times New Roman"/>
          <w:b/>
          <w:bCs/>
          <w:sz w:val="24"/>
          <w:szCs w:val="24"/>
          <w:lang w:eastAsia="ru-RU"/>
        </w:rPr>
        <w:t>Общие требования</w:t>
      </w:r>
    </w:p>
    <w:p w:rsidR="00BF3377" w:rsidRPr="00774E71" w:rsidRDefault="00774E71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="00B46783" w:rsidRPr="00774E71">
        <w:rPr>
          <w:rFonts w:ascii="Times New Roman" w:hAnsi="Times New Roman"/>
          <w:sz w:val="24"/>
          <w:szCs w:val="24"/>
        </w:rPr>
        <w:t xml:space="preserve">Поставке подлежат </w:t>
      </w:r>
      <w:r w:rsidRPr="00774E71">
        <w:rPr>
          <w:rFonts w:ascii="Times New Roman" w:hAnsi="Times New Roman"/>
          <w:sz w:val="24"/>
          <w:szCs w:val="24"/>
          <w:lang w:eastAsia="ru-RU"/>
        </w:rPr>
        <w:t>запчасти</w:t>
      </w:r>
      <w:r w:rsidR="00B46783" w:rsidRPr="00774E71">
        <w:rPr>
          <w:rFonts w:ascii="Times New Roman" w:hAnsi="Times New Roman"/>
          <w:sz w:val="24"/>
          <w:szCs w:val="24"/>
        </w:rPr>
        <w:t xml:space="preserve"> отечественного и импортного производства в соответствии  с техническим </w:t>
      </w:r>
      <w:proofErr w:type="gramStart"/>
      <w:r w:rsidR="00B46783" w:rsidRPr="00774E71">
        <w:rPr>
          <w:rFonts w:ascii="Times New Roman" w:hAnsi="Times New Roman"/>
          <w:sz w:val="24"/>
          <w:szCs w:val="24"/>
        </w:rPr>
        <w:t>заданием</w:t>
      </w:r>
      <w:proofErr w:type="gramEnd"/>
      <w:r w:rsidR="00B46783" w:rsidRPr="00774E71">
        <w:rPr>
          <w:rFonts w:ascii="Times New Roman" w:hAnsi="Times New Roman"/>
          <w:sz w:val="24"/>
          <w:szCs w:val="24"/>
        </w:rPr>
        <w:t xml:space="preserve"> и согласовывается</w:t>
      </w:r>
      <w:r w:rsidRPr="00774E71">
        <w:rPr>
          <w:rFonts w:ascii="Times New Roman" w:hAnsi="Times New Roman"/>
          <w:sz w:val="24"/>
          <w:szCs w:val="24"/>
        </w:rPr>
        <w:t xml:space="preserve"> с руководителем транспортного участка</w:t>
      </w:r>
      <w:r w:rsidR="00B46783" w:rsidRPr="00774E71">
        <w:rPr>
          <w:rFonts w:ascii="Times New Roman" w:hAnsi="Times New Roman"/>
          <w:sz w:val="24"/>
          <w:szCs w:val="24"/>
        </w:rPr>
        <w:t xml:space="preserve"> при оформлении заказа</w:t>
      </w:r>
      <w:r w:rsidRPr="00774E71">
        <w:rPr>
          <w:rFonts w:ascii="Times New Roman" w:hAnsi="Times New Roman"/>
          <w:sz w:val="24"/>
          <w:szCs w:val="24"/>
        </w:rPr>
        <w:t>,</w:t>
      </w:r>
      <w:r w:rsidR="00B46783" w:rsidRPr="00774E71">
        <w:rPr>
          <w:rFonts w:ascii="Times New Roman" w:hAnsi="Times New Roman"/>
          <w:sz w:val="24"/>
          <w:szCs w:val="24"/>
        </w:rPr>
        <w:t xml:space="preserve"> для автомобилей ООО «Медсервис».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1508E7">
        <w:rPr>
          <w:rFonts w:ascii="Times New Roman" w:hAnsi="Times New Roman"/>
          <w:sz w:val="24"/>
          <w:szCs w:val="24"/>
          <w:lang w:eastAsia="ru-RU"/>
        </w:rPr>
        <w:t>2. Поставляемый Товар должен соответствовать действующим в Российской Федерации ГОСТам, ОСТам, ТУ. На все виды поставляемого Товара Поставщик предоставляет Покупателю сертификаты соответствия. Вышеуказанные сертификаты предоставляются Покупателю в момент передачи  Товара Покупателю.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3. Маркировка на запчастях должна быть чёткой, читаемой с инструкцией к применению.</w:t>
      </w:r>
    </w:p>
    <w:p w:rsidR="00BF3377" w:rsidRPr="001508E7" w:rsidRDefault="00BF3377" w:rsidP="00BF337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1508E7">
        <w:rPr>
          <w:rFonts w:ascii="Times New Roman" w:hAnsi="Times New Roman"/>
          <w:b/>
          <w:bCs/>
          <w:iCs/>
          <w:sz w:val="24"/>
          <w:szCs w:val="24"/>
          <w:lang w:eastAsia="ru-RU"/>
        </w:rPr>
        <w:t>Технические требования к запчастям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1. Запчасти должны быть оригинальными или неоригинальными по предварительному согласованию с ООО «Медсервис». На запасной части должна быть маркировка с указанием: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-  страны производителя;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-  фирмы производителя;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 xml:space="preserve">-  номенклатурного номера, который соответствует </w:t>
      </w:r>
      <w:proofErr w:type="gramStart"/>
      <w:r w:rsidRPr="001508E7">
        <w:rPr>
          <w:rFonts w:ascii="Times New Roman" w:hAnsi="Times New Roman"/>
          <w:sz w:val="24"/>
          <w:szCs w:val="24"/>
          <w:lang w:eastAsia="ru-RU"/>
        </w:rPr>
        <w:t>данной</w:t>
      </w:r>
      <w:proofErr w:type="gramEnd"/>
      <w:r w:rsidRPr="001508E7">
        <w:rPr>
          <w:rFonts w:ascii="Times New Roman" w:hAnsi="Times New Roman"/>
          <w:sz w:val="24"/>
          <w:szCs w:val="24"/>
          <w:lang w:eastAsia="ru-RU"/>
        </w:rPr>
        <w:t xml:space="preserve"> запчасти;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 xml:space="preserve">-  продукция должна быть новой и ранее не использованной. </w:t>
      </w:r>
    </w:p>
    <w:p w:rsidR="00BF3377" w:rsidRPr="001508E7" w:rsidRDefault="00BF3377" w:rsidP="00BF3377">
      <w:pPr>
        <w:spacing w:after="0" w:line="240" w:lineRule="auto"/>
        <w:ind w:right="-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Гарантийный срок </w:t>
      </w:r>
    </w:p>
    <w:p w:rsidR="00BF3377" w:rsidRPr="001508E7" w:rsidRDefault="00BF3377" w:rsidP="00BF3377">
      <w:pPr>
        <w:spacing w:after="0" w:line="240" w:lineRule="auto"/>
        <w:ind w:right="-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 xml:space="preserve">1. На поставленный Товар Поставщик устанавливает гарантийный срок, установленный заводом изготовителем, с момента передачи Товара и подписания Сторонами товарной накладной по форме ТОРГ-12, акта приема-передачи, </w:t>
      </w:r>
      <w:proofErr w:type="gramStart"/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>срок</w:t>
      </w:r>
      <w:proofErr w:type="gramEnd"/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которого Товар пригоден к использованию для целей, для которых Товар такого рода обычно используется.</w:t>
      </w:r>
    </w:p>
    <w:p w:rsidR="00BF3377" w:rsidRPr="001508E7" w:rsidRDefault="00BF3377" w:rsidP="00BF337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bCs/>
          <w:sz w:val="24"/>
          <w:szCs w:val="24"/>
          <w:lang w:eastAsia="ru-RU"/>
        </w:rPr>
        <w:t>2. В течение гарантийного срока Покупатель вправе предъявить к Поставщику требования, связанные с недостатками Товара. Предъявление требования осуществляется путем направления Поставщику претензии.</w:t>
      </w:r>
    </w:p>
    <w:p w:rsidR="00BF3377" w:rsidRPr="001508E7" w:rsidRDefault="00BF3377" w:rsidP="00BF33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>3. Признание Поставщиком претензии является основанием для замены некачественного Товара.</w:t>
      </w:r>
    </w:p>
    <w:p w:rsidR="00BF3377" w:rsidRPr="001508E7" w:rsidRDefault="00BF3377" w:rsidP="00BF3377">
      <w:pPr>
        <w:tabs>
          <w:tab w:val="left" w:pos="235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OLE_LINK33"/>
      <w:bookmarkStart w:id="2" w:name="OLE_LINK34"/>
      <w:bookmarkStart w:id="3" w:name="OLE_LINK35"/>
      <w:r w:rsidRPr="001508E7">
        <w:rPr>
          <w:rFonts w:ascii="Times New Roman" w:eastAsia="Times New Roman" w:hAnsi="Times New Roman"/>
          <w:b/>
          <w:sz w:val="24"/>
          <w:szCs w:val="24"/>
          <w:lang w:eastAsia="ru-RU"/>
        </w:rPr>
        <w:t>Срок поставки товара</w:t>
      </w:r>
    </w:p>
    <w:p w:rsidR="00BF3377" w:rsidRPr="001508E7" w:rsidRDefault="00BF3377" w:rsidP="00BF337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>1.Товар должен быть доставлен в течени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 xml:space="preserve"> 2 рабочих дней с момента получения Поставщиком заявки Заказчика.</w:t>
      </w:r>
    </w:p>
    <w:bookmarkEnd w:id="1"/>
    <w:bookmarkEnd w:id="2"/>
    <w:bookmarkEnd w:id="3"/>
    <w:p w:rsidR="00BF3377" w:rsidRPr="001508E7" w:rsidRDefault="00BF3377" w:rsidP="00BF33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04040"/>
          <w:sz w:val="23"/>
          <w:szCs w:val="23"/>
          <w:lang w:eastAsia="ru-RU"/>
        </w:rPr>
      </w:pPr>
    </w:p>
    <w:p w:rsidR="00BF3377" w:rsidRDefault="00BF3377" w:rsidP="00BF3377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>Объем и характеристики поставляемого товара</w:t>
      </w:r>
      <w:r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p w:rsidR="00BF3377" w:rsidRDefault="00BF3377" w:rsidP="00BF3377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26"/>
        <w:gridCol w:w="4536"/>
        <w:gridCol w:w="6520"/>
        <w:gridCol w:w="851"/>
        <w:gridCol w:w="992"/>
      </w:tblGrid>
      <w:tr w:rsidR="00BF3377" w:rsidRPr="001508E7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3377" w:rsidRPr="001508E7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3377" w:rsidRPr="001508E7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Артикул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3377" w:rsidRPr="001508E7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3377" w:rsidRPr="001508E7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3377" w:rsidRPr="001508E7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BF3377" w:rsidRPr="001508E7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Кол-во</w:t>
            </w:r>
          </w:p>
        </w:tc>
      </w:tr>
      <w:tr w:rsidR="00BF337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77" w:rsidRPr="00830BAE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77" w:rsidRPr="00830BAE" w:rsidRDefault="008844C3" w:rsidP="00C21A6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24-3510010-02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BAE" w:rsidRPr="00830BAE" w:rsidRDefault="00830BAE" w:rsidP="00830BAE">
            <w:pPr>
              <w:rPr>
                <w:rFonts w:ascii="Times New Roman" w:hAnsi="Times New Roman"/>
              </w:rPr>
            </w:pPr>
          </w:p>
          <w:p w:rsidR="00001D29" w:rsidRPr="00830BAE" w:rsidRDefault="00001D29" w:rsidP="00830BAE">
            <w:pPr>
              <w:rPr>
                <w:rFonts w:ascii="Times New Roman" w:hAnsi="Times New Roman"/>
              </w:rPr>
            </w:pPr>
            <w:r w:rsidRPr="00830BAE">
              <w:rPr>
                <w:rFonts w:ascii="Times New Roman" w:hAnsi="Times New Roman"/>
              </w:rPr>
              <w:t>Бензонасос ГАЗ дв.406 ОАО "ГАЗ"</w:t>
            </w:r>
          </w:p>
          <w:p w:rsidR="00BF3377" w:rsidRPr="00830BAE" w:rsidRDefault="00BF3377" w:rsidP="00C21A6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77" w:rsidRPr="00830BAE" w:rsidRDefault="008844C3" w:rsidP="00C21A64">
            <w:pPr>
              <w:spacing w:after="0" w:line="270" w:lineRule="atLeast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lastRenderedPageBreak/>
              <w:t>Электробензонасос</w:t>
            </w:r>
            <w:proofErr w:type="spell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погружной на Газ-3302 ЕВРО-3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для Газелей с двигателями </w:t>
            </w:r>
            <w:r w:rsidRPr="00830BAE">
              <w:rPr>
                <w:rFonts w:ascii="Times New Roman" w:hAnsi="Times New Roman"/>
                <w:i/>
                <w:iCs/>
                <w:color w:val="000000"/>
                <w:lang w:eastAsia="ru-RU"/>
              </w:rPr>
              <w:t xml:space="preserve">ЗМЗ-405, 406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предназначен для создания давления в топливной магистрали и обеспечения контроля уровня топлива в топливном баке бензинового двигателя ЗМЗ-405 или Крайслер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стандарта ЕВРО-3 автомашины Газ-3302.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  <w:t xml:space="preserve">Технические данные для электробензонасоса515.1139-10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  <w:t>1. Напряжение питания - 12 ± 0, 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77" w:rsidRPr="00830BAE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77" w:rsidRPr="00830BAE" w:rsidRDefault="00BF3377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8844C3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C3" w:rsidRPr="00830BAE" w:rsidRDefault="008844C3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C3" w:rsidRPr="00830BAE" w:rsidRDefault="008844C3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290784-СБ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C3" w:rsidRPr="00830BAE" w:rsidRDefault="008844C3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Болт карданный ГАЗ 3302-2217,2410-31105,УАЗ 452,469 с гайкой к-т из 4 </w:t>
            </w:r>
            <w:proofErr w:type="spellStart"/>
            <w:proofErr w:type="gram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C3" w:rsidRPr="00830BAE" w:rsidRDefault="008844C3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Торговая марка ЭТНА. Ширина: 0.02м. Высота: 0.02м. Длина: 0.04м. Вес: 0.06-0.065. Область применения трансмиссия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10*30*1.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C3" w:rsidRPr="00830BAE" w:rsidRDefault="008844C3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4C3" w:rsidRPr="00830BAE" w:rsidRDefault="008844C3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B413AF"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2F354A" w:rsidRPr="00830BAE" w:rsidTr="00AC055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830BAE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</w:rPr>
              <w:t xml:space="preserve">YI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Smart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Dash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Camera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4A" w:rsidRPr="00830BAE" w:rsidRDefault="002F354A" w:rsidP="007C2089">
            <w:pPr>
              <w:rPr>
                <w:rFonts w:ascii="Times New Roman" w:hAnsi="Times New Roman"/>
                <w:color w:val="000000"/>
              </w:rPr>
            </w:pPr>
            <w:r w:rsidRPr="00830BAE">
              <w:rPr>
                <w:rFonts w:ascii="Times New Roman" w:hAnsi="Times New Roman"/>
                <w:color w:val="000000"/>
              </w:rPr>
              <w:t>Видеорегистратор автомобильный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4A" w:rsidRPr="00830BAE" w:rsidRDefault="002F354A" w:rsidP="007C2089">
            <w:pPr>
              <w:rPr>
                <w:rFonts w:ascii="Times New Roman" w:hAnsi="Times New Roman"/>
                <w:color w:val="000000"/>
              </w:rPr>
            </w:pPr>
            <w:r w:rsidRPr="00830BAE">
              <w:rPr>
                <w:rFonts w:ascii="Times New Roman" w:hAnsi="Times New Roman"/>
                <w:color w:val="000000"/>
              </w:rPr>
              <w:t xml:space="preserve">YI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Smart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Dash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Camera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с экраном 2.7" 960x240 работа от аккумулятора, от бортовой сети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2F354A" w:rsidP="007C2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2F354A" w:rsidP="007C2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31105-1601201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Вилка сцепления  ГАЗ 3302 3102 31105 в сборе с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пужиной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пластиной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Вилка сцепления Г-3102, 31105 в сборе с пружиной (ГАЗ)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Ширина, 0,1 м. Высота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0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>,06 м. Длина0,28 м. Вес0,6-0,65 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164800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Гайка колесная ГАЗ 3302-3221 ЗИЛ 5301 (ОАО "ГАЗ")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Гайка колесная: М-18х1,5х40. Область применения трансмиссия.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9422.370100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Генератор ГАЗ дв.405,406,409,514 72А</w:t>
            </w:r>
            <w:r w:rsidRPr="00830BAE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Генератор Характеристики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Каталожная группа: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.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Электрооборудование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>Торговая марка:(КЗАТЭ Ширина:0.2м. Высота:0.16м. Длина:0.22м. Вес:5-5.1кг.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421.3828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Датчик температуры охлаждающей жидкости ГАЗ дв.40524 4216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ГАЗель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-Бизнес (Евро-3, Евро-4)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Микас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Датчик темпер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о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>хлажд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>. жид-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ти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ЗМЗ 405, 406, 409 "LUZAR".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Каталожная группа: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Приборы и датчики.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Электрооборудование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proofErr w:type="spell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Автоприбор</w:t>
            </w:r>
            <w:proofErr w:type="spell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Калуга.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 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0,02м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0.02м.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0.05м.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0,5кг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Т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орговая марка (Брэнд):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КЗА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3302-6100015-10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Замок двери (шоколадка) ГАЗ 3302 Газель правая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Механизм замка двери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0,08м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0,06м.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0.09м.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0.21-0,25кг.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Замок для двери</w:t>
            </w:r>
            <w:proofErr w:type="gram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::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передняя.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Сторона установки замка: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левая.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Область применения салон автомобиля.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3302-3502090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Колодка тормозная задняя ГАЗ 3302-3221,2217 "ГАЗ Оригинал"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Задняя.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Артикулы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ABS1802.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Каталожная группа: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Тормоза.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>Механизмы управления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"Начало".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0,22м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0,12м.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,.29м.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Вес: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4,04кг.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Область применения трансмиссия.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4" w:name="OLE_LINK7"/>
            <w:bookmarkStart w:id="5" w:name="OLE_LINK8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 3302-3501800-02</w:t>
            </w:r>
          </w:p>
          <w:bookmarkEnd w:id="4"/>
          <w:bookmarkEnd w:id="5"/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6" w:name="OLE_LINK29"/>
            <w:bookmarkStart w:id="7" w:name="OLE_LINK30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Колодки тормозные передние ГАЗ 3110-3302 ТИИР 221 ОАО "ГАЗ" Оригинал </w:t>
            </w:r>
            <w:proofErr w:type="gram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к-т</w:t>
            </w:r>
            <w:proofErr w:type="gramEnd"/>
            <w:r w:rsidRPr="00830BAE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bookmarkEnd w:id="6"/>
            <w:bookmarkEnd w:id="7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Колодка 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торм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>. передняя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.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"Начало".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,.09м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0,08м.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 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0,15м.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1,64-1,66кг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(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компл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.).Область применения трансмиссия. Колодка 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торм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3302-3502090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Компрессор воздушный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Компрессор воздушный (автомобильный) предназначен для подкачки шин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Двухцилиндровый насос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Мощность: 300 Ватт.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Производительность: 55 л/мин.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Создаваемое давление: 10-11 Атмосфер.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Длина шланга 6-6,5 м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Длина кабеля питания 2.35-3 м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Длина 170 мм Ширина 150 мм Высота 90 мм</w:t>
            </w:r>
          </w:p>
          <w:p w:rsidR="00CF7487" w:rsidRPr="00830BAE" w:rsidRDefault="00CF7487" w:rsidP="001D70E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Вес 2.8 кг.</w:t>
            </w:r>
          </w:p>
          <w:p w:rsidR="00CF7487" w:rsidRPr="00830BAE" w:rsidRDefault="00CF7487" w:rsidP="001D70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val="en-US" w:eastAsia="ru-RU"/>
              </w:rPr>
              <w:lastRenderedPageBreak/>
              <w:t>1</w:t>
            </w:r>
            <w:r w:rsidR="002F354A"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3105-3501090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Кран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ГАЗ 3302-2217 Газель Бизнес, 31105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дв</w:t>
            </w:r>
            <w:proofErr w:type="gram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.К</w:t>
            </w:r>
            <w:proofErr w:type="gram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райслер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(электрический) ОАО ГАЗ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Кран управления отоплением Г-3302,2217.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"LUZAR".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0,08м.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0,06м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0,1м.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0,17кг.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3307-8101150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Крестовина ГАЗ 2410-3302,УАЗ 469,452 "ГАЗ" Оригинал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Крестовина Г-2410, 3302, УАЗ "TRIALLI".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Код для заказа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111460.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Артикулы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3102-2201025.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Каталожная группа: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Передача карданная.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Область применения трансмиссия.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0,096м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0,033м.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0,096м.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Вес:06-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0,65кг.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A248C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E8ECFD"/>
                <w:lang w:eastAsia="ru-RU"/>
              </w:rPr>
              <w:t>48350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Лампа галогеновая H1, 12V, 55W NARVA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Лампа НB3 Выходной ток 12. Мощность номинальная     60Вт. Торговая марка "NARVA".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48005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Лампа галогеновая H7, 12V, 55W МАЯК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Выходной ток12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В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Номинальное напряжение12 В Тип товара </w:t>
            </w:r>
            <w:proofErr w:type="spell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автолампа</w:t>
            </w:r>
            <w:proofErr w:type="spell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Мощность номинальная     55 Вт +80%Тип лампыН7 Тип цоколяPX26d.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C21A6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="002F354A" w:rsidRPr="00830BAE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12557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8" w:name="OLE_LINK12"/>
            <w:bookmarkStart w:id="9" w:name="OLE_LINK13"/>
            <w:bookmarkStart w:id="10" w:name="OLE_LINK14"/>
            <w:bookmarkStart w:id="11" w:name="OLE_LINK15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Лампа накаливания C5W (SV8.5, C11), 12V, 5W МАЯК (салонная)</w:t>
            </w:r>
            <w:bookmarkEnd w:id="8"/>
            <w:bookmarkEnd w:id="9"/>
            <w:bookmarkEnd w:id="10"/>
            <w:bookmarkEnd w:id="11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bookmarkStart w:id="12" w:name="OLE_LINK46"/>
            <w:bookmarkStart w:id="13" w:name="OLE_LINK47"/>
            <w:bookmarkStart w:id="14" w:name="OLE_LINK48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Мощность V: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12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, W: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1.2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</w:t>
            </w:r>
            <w:proofErr w:type="spell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цоколя: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W</w:t>
            </w:r>
            <w:proofErr w:type="spell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2x4.6d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Маркировка ламп: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W1.2W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лампа: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накаливания.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Применяемость: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автомобильная.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Количество контактов: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2-х 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контактная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Место установки: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габаритные огни, салон автомобиля.</w:t>
            </w:r>
            <w:bookmarkEnd w:id="12"/>
            <w:bookmarkEnd w:id="13"/>
            <w:bookmarkEnd w:id="14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ЛЧ015-5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Лампа накаливания W5W (W2.1x9.5d, T10, W10/5), 12V, 5W МАЯК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Лампа без цоколя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Ширина, м: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0.005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Высота, м: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0.005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Длина, м: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0.02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Вес, кг: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0.001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 (Брэнд)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NARVA.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Вольтаж, Мощность V: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12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, W: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1.2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</w:t>
            </w:r>
            <w:proofErr w:type="spell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цоколя: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W</w:t>
            </w:r>
            <w:proofErr w:type="spell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2x4.6d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Маркировка ламп: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W1.2W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лампа: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накаливания.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Применяемость: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автомобильная.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Количество контактов: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2-х 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контактная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Место установки: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габаритные огни.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2F354A" w:rsidRPr="00830BAE" w:rsidTr="002B445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830BAE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/465294080495058980/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4A" w:rsidRPr="00830BAE" w:rsidRDefault="002F354A" w:rsidP="007C2089">
            <w:pPr>
              <w:rPr>
                <w:rFonts w:ascii="Times New Roman" w:hAnsi="Times New Roman"/>
                <w:color w:val="000000"/>
              </w:rPr>
            </w:pPr>
            <w:r w:rsidRPr="00830BAE">
              <w:rPr>
                <w:rFonts w:ascii="Times New Roman" w:hAnsi="Times New Roman"/>
                <w:color w:val="000000"/>
              </w:rPr>
              <w:t xml:space="preserve">Лампа галогенового света (Тойота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Камри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54A" w:rsidRPr="00830BAE" w:rsidRDefault="002F354A" w:rsidP="007C2089">
            <w:pPr>
              <w:rPr>
                <w:rFonts w:ascii="Times New Roman" w:hAnsi="Times New Roman"/>
                <w:color w:val="000000"/>
              </w:rPr>
            </w:pPr>
            <w:r w:rsidRPr="00830BAE">
              <w:rPr>
                <w:rFonts w:ascii="Times New Roman" w:hAnsi="Times New Roman"/>
                <w:color w:val="000000"/>
              </w:rPr>
              <w:t xml:space="preserve">Лампа галогенового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светаксеноновая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PhilipsСветовой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поток ксенона 1800–3300 </w:t>
            </w:r>
            <w:proofErr w:type="spellStart"/>
            <w:r w:rsidRPr="00830BAE">
              <w:rPr>
                <w:rFonts w:ascii="Times New Roman" w:hAnsi="Times New Roman"/>
                <w:color w:val="000000"/>
              </w:rPr>
              <w:t>Лм</w:t>
            </w:r>
            <w:proofErr w:type="gramStart"/>
            <w:r w:rsidRPr="00830BAE">
              <w:rPr>
                <w:rFonts w:ascii="Times New Roman" w:hAnsi="Times New Roman"/>
                <w:color w:val="000000"/>
              </w:rPr>
              <w:t>,с</w:t>
            </w:r>
            <w:proofErr w:type="gramEnd"/>
            <w:r w:rsidRPr="00830BAE">
              <w:rPr>
                <w:rFonts w:ascii="Times New Roman" w:hAnsi="Times New Roman"/>
                <w:color w:val="000000"/>
              </w:rPr>
              <w:t>рок</w:t>
            </w:r>
            <w:proofErr w:type="spellEnd"/>
            <w:r w:rsidRPr="00830BAE">
              <w:rPr>
                <w:rFonts w:ascii="Times New Roman" w:hAnsi="Times New Roman"/>
                <w:color w:val="000000"/>
              </w:rPr>
              <w:t xml:space="preserve"> службы  2000–3000 часов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2F354A" w:rsidP="007C2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54A" w:rsidRPr="00830BAE" w:rsidRDefault="002F354A" w:rsidP="007C20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511.3730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Мотор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(печки) ГАЗ 3302-3221,2217 старая панель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Мотор 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Ширина, м: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0.11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0.11м.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0.13м.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0.87-0,09кг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"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Пекар"  (под 2 крыльчатки) Область применения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салон автомобиля.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624309700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Пакет сцепления (корзина, диск,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выжымной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) ГАЗ дв.405,406,409,514 ЗМЗ</w:t>
            </w:r>
            <w:r w:rsidRPr="00830BAE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Комплект сцепления ГАЗ дв.406.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"LUK".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0.2м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0.м1.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0.29м.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Вес, кг: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6.2.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Область применения трансмиссия.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901-1106010-21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Патрубки радиатора ГАЗ 3302-2217 дв.406 (5 </w:t>
            </w:r>
            <w:proofErr w:type="spellStart"/>
            <w:proofErr w:type="gram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) к-т</w:t>
            </w:r>
            <w:r w:rsidRPr="00830BAE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Патрубки радиатора Г-3302. Область применения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система охлаждения ДВС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(5шт.)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.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3302-2902012+, артикул доп.: 3302-2902012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Подушка рессоры ГАЗ 3302 3307 3309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ГАЗель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Next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ГАЗон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Next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подрессорника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С/блок рессоры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Каталожная группа: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Подвеска автомобиля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Ходовая часть. </w:t>
            </w:r>
            <w:proofErr w:type="gram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0.76-0.8кг.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"БРТ".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3302-2902027Р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Подшипник 50307  первичного вала КПП ГАЗ ВПЗ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Направление воспринимаемых нагрузок - радиальное и осевое в обе стороны. </w:t>
            </w:r>
            <w:proofErr w:type="gramStart"/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Осевое</w:t>
            </w:r>
            <w:proofErr w:type="gramEnd"/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- до 70% неиспользованной допустимой радиальной нагрузки. Могут работать под осевыми нагрузками при высокой частоте вращения. Применение: коробка передач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val="en-US" w:eastAsia="ru-RU"/>
              </w:rPr>
              <w:t>D</w:t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внутренний 35мм, </w:t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val="en-US" w:eastAsia="ru-RU"/>
              </w:rPr>
              <w:t>d</w:t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наружный 80мм, ширина 21мм, масса 0,441-445кг.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406.1003020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Подшипник 50706 ВПЗ вторичного вала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внутренний диаметр d= 30мм.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внешний диаметр D= 75мм.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ширина B= 19мм.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вес 0,378-0,380 кг. 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Применение: коробка передач,</w:t>
            </w:r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 xml:space="preserve"> подшипник качения шариковый радиальный однорядный.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C21A6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="002F354A" w:rsidRPr="00830BAE">
              <w:rPr>
                <w:rFonts w:ascii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313712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15" w:name="OLE_LINK23"/>
            <w:bookmarkStart w:id="16" w:name="OLE_LINK24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Подшипник 7305 передней ступицы Газель, 2410, 31029 наружный</w:t>
            </w:r>
            <w:r w:rsidRPr="00830BAE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bookmarkEnd w:id="15"/>
            <w:bookmarkEnd w:id="16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Направление воспринимаемых нагрузок - радиальное и осевое только в одну сторону. Применение: ходовая, передняя ступица</w:t>
            </w:r>
            <w:proofErr w:type="gramStart"/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</w:t>
            </w:r>
            <w:proofErr w:type="gramEnd"/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gramStart"/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нешний диаметр D= 62мм.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ширина B= 18,25мм.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вес 0,25-0,380 кг.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760854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17" w:name="OLE_LINK25"/>
            <w:bookmarkStart w:id="18" w:name="OLE_LINK26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Помпа насос водяной ГАЗ дв.406 (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ГАЗель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) ЗМЗ</w:t>
            </w:r>
            <w:r w:rsidRPr="00830BAE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bookmarkEnd w:id="17"/>
            <w:bookmarkEnd w:id="18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Насос водяной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ЗМЗ.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0.08м.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0.19м.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0.08м.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1.746-1.8кг.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406.1007245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клапанной крышки ГАЗ дв.406-409 ЯРТИ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Применение: двигатель автомобиля удерживает течь масла двигателя под клапанной крышкой.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Высота 0,01м, длина,0,6м, вес 0,18-0,2кг.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406.1308067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поддона ГАЗ дв.402 пробковая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Применение: картер двигателя автомобиля удерживает течь масла. Температурный режим до 100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ºС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120ºС;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Ширина: 0.12м. Высота: 0.04м. Длина: 0.15м. Вес: 0.02-0.25кг.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3110-8101060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19" w:name="OLE_LINK5"/>
            <w:bookmarkStart w:id="20" w:name="OLE_LINK6"/>
            <w:bookmarkStart w:id="21" w:name="OLE_LINK27"/>
            <w:bookmarkStart w:id="22" w:name="OLE_LINK28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Радиатор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(печки) ГАЗ дв.402 </w:t>
            </w:r>
            <w:proofErr w:type="gram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пробковая</w:t>
            </w:r>
            <w:bookmarkEnd w:id="19"/>
            <w:bookmarkEnd w:id="20"/>
            <w:bookmarkEnd w:id="21"/>
            <w:bookmarkEnd w:id="22"/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lastRenderedPageBreak/>
              <w:t>Назначение: используется для обогрева салона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lastRenderedPageBreak/>
              <w:t>Вес, кг 2.5-3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Тип радиатора 3110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Кол-во рядов трубок 3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Теплоотдача, приведенная к t воды 80</w:t>
            </w:r>
            <w:proofErr w:type="gramStart"/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°С</w:t>
            </w:r>
            <w:proofErr w:type="gramEnd"/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 xml:space="preserve"> и воздуха 20°С 11,2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Емкость 0,9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830BAE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Габариты 184х249х67.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406.1005034-02Р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Ремень 405-409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двиг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1413 мм с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гидроусил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. Балаково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Ремень генератора: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0.02м.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0.413м.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0.16-1.7кг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"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>БРТ" Р-р 1413мм. Область применения рулевое управление.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br/>
              <w:t>406.1308080-20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Ролик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натяжителя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приводного ремня ГАЗ дв.406 с кронштейном в сборе Оригинал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Ролик натяжной дв.406 в сборе с </w:t>
            </w:r>
            <w:proofErr w:type="spell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кроншт</w:t>
            </w:r>
            <w:proofErr w:type="spell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ОАО "ЗМЗ" Область применения: </w:t>
            </w:r>
            <w:r w:rsidRPr="00830BAE">
              <w:rPr>
                <w:rFonts w:ascii="Times New Roman" w:hAnsi="Times New Roman"/>
                <w:i/>
                <w:iCs/>
                <w:color w:val="000000"/>
                <w:shd w:val="clear" w:color="auto" w:fill="FFFFFF"/>
                <w:lang w:eastAsia="ru-RU"/>
              </w:rPr>
              <w:t>Система охлаждения двигателя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 w:rsidRPr="00830BAE">
              <w:rPr>
                <w:rFonts w:ascii="Times New Roman" w:hAnsi="Times New Roman"/>
                <w:lang w:eastAsia="ru-RU"/>
              </w:rPr>
              <w:t>F01H7B0011HZ6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Свечи ГАЗ дв.406-409 ЗМЗ.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Свеча А-14 ДВ (ЭЗ).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0,02м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0,02м.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0.08м.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Вес: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0,05кг.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 (Брэнд):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ЗАЗС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Область применения ДВС.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  <w:r w:rsidR="00CF7487"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val="en-US" w:eastAsia="ru-RU"/>
              </w:rPr>
              <w:t>3</w:t>
            </w:r>
            <w:r w:rsidR="002F354A" w:rsidRPr="00830BA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keepNext/>
              <w:pBdr>
                <w:left w:val="single" w:sz="6" w:space="1" w:color="B0C4DE"/>
                <w:bottom w:val="single" w:sz="6" w:space="1" w:color="B0C4DE"/>
              </w:pBdr>
              <w:spacing w:before="240" w:after="60" w:line="240" w:lineRule="auto"/>
              <w:outlineLvl w:val="1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3302-2902466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Серьга рессоры ГАЗ 3302 передней ОАО «ГАЗ»</w:t>
            </w:r>
          </w:p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Оригинал 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5мм, ширина: 50мм,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165мм.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0,390-0,395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к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Область применения: трансмиссия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5742.3708000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Стартер  ГАЗ дв.405,406,409,514 (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высокооборотистый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) КАТЕК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Стартер ГАЗ дв.406 (</w:t>
            </w: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КАТЕК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) (12В/1,2кВт) (взамен 6012.3708).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val="en-US" w:eastAsia="ru-RU"/>
              </w:rPr>
              <w:t>3</w:t>
            </w:r>
            <w:r w:rsidR="002F354A" w:rsidRPr="00830BAE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339024/339023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Трос ручника ГАЗ 3302-3221 боковой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Трос ручного тормоза Г-3302 (задний) "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Автопартнер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", длина </w:t>
            </w:r>
            <w:r w:rsidRPr="00830BAE"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=1282 </w:t>
            </w:r>
            <w:r w:rsidRPr="00830BAE">
              <w:rPr>
                <w:rFonts w:ascii="Times New Roman" w:hAnsi="Times New Roman"/>
                <w:color w:val="000000"/>
                <w:lang w:val="en-US" w:eastAsia="ru-RU"/>
              </w:rPr>
              <w:t>mm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624309700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Трос спидометра ГАЗ 3302-2217 (ГВ310)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Трос</w:t>
            </w:r>
            <w:r w:rsidRPr="00830BAE" w:rsidDel="005610A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спидометр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а"</w:t>
            </w:r>
            <w:proofErr w:type="gramEnd"/>
            <w:r w:rsidRPr="00830BAE">
              <w:rPr>
                <w:rFonts w:ascii="Times New Roman" w:hAnsi="Times New Roman"/>
                <w:color w:val="000000"/>
                <w:lang w:eastAsia="ru-RU"/>
              </w:rPr>
              <w:t>Автопартнер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>": 20х20х1560мм, вес-0,354-0,360кг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B413AF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3302-3508180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23" w:name="OLE_LINK1"/>
            <w:bookmarkStart w:id="24" w:name="OLE_LINK2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Тяга заслонки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ГАЗ 3302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рестайлинг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вентиляции 55см</w:t>
            </w:r>
            <w:bookmarkEnd w:id="23"/>
            <w:bookmarkEnd w:id="24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Назначение: системы отопления и вентиляции солона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0.09м.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0.55-0,6м.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0,4-0,5кг.</w:t>
            </w:r>
            <w:r w:rsidRPr="00830BAE" w:rsidDel="007421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33027-2304091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Фланец переднего моста ГАЗ 33027 4х4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Мост передний ведущий Газель</w:t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br/>
              <w:t>Назначение: трансмиссия.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</w:t>
            </w:r>
            <w:proofErr w:type="gram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0.13м.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0.05м.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0.13м.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1,417-1,450кг.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31029-1602510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Цилиндр сцепления главный ГАЗ 3110,3302 d 12мм до 2004 г "ГАЗ" Оригинал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Цилиндр сцепления главный Г-3302, 3310, 3110"БелМаг" d=12мм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Каталожная группа: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Сцепление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Трансмиссия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АДС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</w:t>
            </w:r>
            <w:proofErr w:type="gram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: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0.17м.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0.26м.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Вес:1.1-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1.12кг.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d=12мм.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CF7487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3302-3506025-10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Цилиндр сцепления рабочий ГАЗ 2410-31029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Цилиндр сцепления рабочий </w:t>
            </w: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ГАЗ 2410-31029 ОАО "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ГАЗ"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d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>=12мм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Каталожная группа: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Сцепление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7" w:rsidRPr="00830BAE" w:rsidRDefault="00CF7487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0E2CB2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B2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B2" w:rsidRPr="00830BAE" w:rsidRDefault="000E2CB2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BH-P 3302 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B2" w:rsidRPr="00830BAE" w:rsidRDefault="000E2CB2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Цилиндр сцепления рабочий  ГАЗ 3110,3302-</w:t>
            </w: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2217 дв.406 (короткий шток) ОАО "ГАЗ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B2" w:rsidRPr="00830BAE" w:rsidRDefault="000E2CB2" w:rsidP="001D70E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Цилиндр сцепления рабочий Г-3302, 3310, 3110"БелМаг" d=10мм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lastRenderedPageBreak/>
              <w:t xml:space="preserve">Каталожная группа: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Сцепление.</w:t>
            </w:r>
            <w:r w:rsidRPr="00830BAE" w:rsidDel="007421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B2" w:rsidRPr="00830BAE" w:rsidRDefault="000E2CB2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B2" w:rsidRPr="00830BAE" w:rsidRDefault="00F27CE5" w:rsidP="001D70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24-3003028/60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Шарнир рулевой трапеции ГАЗ 3302-2217 ОАО "ГАЗ" Оригинал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Назначение:</w:t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ходовая часть.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0.075м.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0.05м.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0.227.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1,249-1,3кг. Торговая марка «Трек»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F27CE5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33027-2304800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Шкворень ГАЗ 3302-3221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Шкворень Газель 4х4.(2шт)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Назначение:</w:t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трансмиссия</w:t>
            </w:r>
            <w:proofErr w:type="gramStart"/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</w:t>
            </w:r>
            <w:proofErr w:type="gram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90мм и 55мм.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Вес:1.400-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1.403кг.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d=25мм.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F27CE5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  <w:r w:rsidR="00824300"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5320-8120133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Шланг D-18 в оплетке (метр)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Шланг </w:t>
            </w: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маслобензостойкий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Вес 0.5-07кгD-18.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828282"/>
                <w:lang w:eastAsia="ru-RU"/>
              </w:rPr>
              <w:t> </w:t>
            </w: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330242-3408150/8180</w:t>
            </w: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Шланг ГУР ГАЗ 3302 нагнетателя "ГАЗ профессионал"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Торговая марка БРТ. Размер-длина:463мм, фитинг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А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, резьба внутренняя-12х1,25мм.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F27CE5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val="en-US" w:eastAsia="ru-RU"/>
              </w:rPr>
              <w:t>4</w:t>
            </w:r>
            <w:r w:rsidR="002F354A" w:rsidRPr="00830BAE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3302-1602590, артикул доп.: PH218367C3</w:t>
            </w: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Шланг сцепления ГАЗ 3302,53,3307,3309,33104 ОАО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ОАО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"ГАЗ" Профессионал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Шланг сцепления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Механизмы управления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FENOX.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0.06м.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0.02м.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0.6.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0.14-0.15кг.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3302-3506025-10, артикул доп.: PH33021C3</w:t>
            </w: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Шланг тормозной ГАЗ 3302-3221,УАЗ 3163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Patriot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(500-510 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Шланг тормозной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 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Механизмы управления тормоза.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proofErr w:type="gramStart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"PILENGA"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0.06м.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0.02м.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0.6м.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Вес:1.3-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1.35кг.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49.5205900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Щетка стеклоочистителя ГАЗ 3302-3221,УАЗ 3163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Patriot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(500-510 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Назначение: очищение ветрового стекла. Ширина 0,06, высота 0,02м, длина 500-510мм.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85222-33250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Щетка стеклоочистителя Тойота </w:t>
            </w: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(450-650 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Назначение: очищение ветрового стекла.</w:t>
            </w: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Тип крепления — «крючок».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Длина 450-650мм.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F27CE5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hd w:val="clear" w:color="auto" w:fill="FFFFFF"/>
              <w:spacing w:before="75" w:after="300" w:line="240" w:lineRule="auto"/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33027-2304800</w:t>
            </w: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Электробензонасос</w:t>
            </w:r>
            <w:proofErr w:type="spellEnd"/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погружной (модуль) ВАЗ мотор BOSCH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eastAsia="Times New Roman" w:hAnsi="Times New Roman"/>
                <w:color w:val="000000"/>
                <w:lang w:eastAsia="ru-RU"/>
              </w:rPr>
              <w:t>BOSCH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"</w:t>
            </w:r>
            <w:proofErr w:type="spell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Электробензонасос</w:t>
            </w:r>
            <w:proofErr w:type="spellEnd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погружной на Газ-3302 ЕВРО-3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для Газелей с двигателями </w:t>
            </w:r>
            <w:r w:rsidRPr="00830BAE">
              <w:rPr>
                <w:rFonts w:ascii="Times New Roman" w:hAnsi="Times New Roman"/>
                <w:i/>
                <w:iCs/>
                <w:color w:val="000000"/>
                <w:lang w:eastAsia="ru-RU"/>
              </w:rPr>
              <w:t>ЗМЗ-405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предназначен для создания давления в топливной магистрали и обеспечения контроля уровня топлива в топливном баке бензинового двигателя ЗМЗ-405 или Крайслер стандарта ЕВРО-3 автомашины Газ-3302.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  <w:t xml:space="preserve">Технические данные для электробензонасоса515.1139-10 </w:t>
            </w:r>
            <w:r w:rsidRPr="00830BAE">
              <w:rPr>
                <w:rFonts w:ascii="Times New Roman" w:hAnsi="Times New Roman"/>
                <w:color w:val="000000"/>
                <w:lang w:eastAsia="ru-RU"/>
              </w:rPr>
              <w:br/>
              <w:t>1. Напряжение питания - 12 ± 0, 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824300" w:rsidRPr="00830BAE" w:rsidTr="00C21A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2F354A" w:rsidP="00C21A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hd w:val="clear" w:color="auto" w:fill="FFFFFF"/>
              <w:spacing w:before="75" w:after="300" w:line="240" w:lineRule="auto"/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3110-3730000-11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30BAE">
              <w:rPr>
                <w:rFonts w:ascii="Times New Roman" w:hAnsi="Times New Roman"/>
                <w:color w:val="000000"/>
                <w:lang w:eastAsia="ru-RU"/>
              </w:rPr>
              <w:t>Электровентилятор</w:t>
            </w:r>
            <w:proofErr w:type="spellEnd"/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  </w:t>
            </w: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 xml:space="preserve">ГАЗ3110-3302 дв.406 ПРАМО </w:t>
            </w: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hd w:val="clear" w:color="auto" w:fill="FFFFFF"/>
              <w:spacing w:after="0" w:line="264" w:lineRule="atLeast"/>
              <w:outlineLvl w:val="0"/>
              <w:rPr>
                <w:rFonts w:ascii="Times New Roman" w:eastAsia="Times New Roman" w:hAnsi="Times New Roman"/>
                <w:color w:val="333333"/>
                <w:kern w:val="36"/>
                <w:lang w:eastAsia="ru-RU"/>
              </w:rPr>
            </w:pPr>
            <w:proofErr w:type="spellStart"/>
            <w:r w:rsidRPr="00830BAE">
              <w:rPr>
                <w:rFonts w:ascii="Times New Roman" w:eastAsia="Times New Roman" w:hAnsi="Times New Roman"/>
                <w:color w:val="333333"/>
                <w:kern w:val="36"/>
                <w:bdr w:val="none" w:sz="0" w:space="0" w:color="auto" w:frame="1"/>
                <w:lang w:eastAsia="ru-RU"/>
              </w:rPr>
              <w:t>Электровентилятор</w:t>
            </w:r>
            <w:proofErr w:type="spellEnd"/>
            <w:r w:rsidRPr="00830BAE">
              <w:rPr>
                <w:rFonts w:ascii="Times New Roman" w:eastAsia="Times New Roman" w:hAnsi="Times New Roman"/>
                <w:color w:val="333333"/>
                <w:kern w:val="36"/>
                <w:bdr w:val="none" w:sz="0" w:space="0" w:color="auto" w:frame="1"/>
                <w:lang w:eastAsia="ru-RU"/>
              </w:rPr>
              <w:t xml:space="preserve"> охлаждения (моторчик) Газель.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</w:t>
            </w:r>
            <w:proofErr w:type="gramStart"/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0.12м.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0.4м. </w:t>
            </w:r>
            <w:r w:rsidRPr="00830BAE">
              <w:rPr>
                <w:rFonts w:ascii="Times New Roman" w:hAnsi="Times New Roman"/>
                <w:iCs/>
                <w:color w:val="000000"/>
                <w:lang w:eastAsia="ru-RU"/>
              </w:rPr>
              <w:t>Вес:3,868-</w:t>
            </w:r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3,9кг.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Номинальная мощность 81, максимальный ток 30,0</w:t>
            </w:r>
            <w:proofErr w:type="gramStart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А</w:t>
            </w:r>
            <w:proofErr w:type="gramEnd"/>
            <w:r w:rsidRPr="00830BAE">
              <w:rPr>
                <w:rFonts w:ascii="Times New Roman" w:hAnsi="Times New Roman"/>
                <w:bCs/>
                <w:color w:val="000000"/>
                <w:lang w:eastAsia="ru-RU"/>
              </w:rPr>
              <w:t>, номинальная частота вращения 2700об/мин.</w:t>
            </w:r>
          </w:p>
          <w:p w:rsidR="00824300" w:rsidRPr="00830BAE" w:rsidRDefault="00824300" w:rsidP="00577D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300" w:rsidRPr="00830BAE" w:rsidRDefault="00824300" w:rsidP="00577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30BA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</w:tbl>
    <w:p w:rsidR="0021695F" w:rsidRPr="00830BAE" w:rsidRDefault="0021695F">
      <w:pPr>
        <w:rPr>
          <w:rFonts w:ascii="Times New Roman" w:hAnsi="Times New Roman"/>
        </w:rPr>
      </w:pPr>
    </w:p>
    <w:sectPr w:rsidR="0021695F" w:rsidRPr="00830BAE" w:rsidSect="009F36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B27ED"/>
    <w:multiLevelType w:val="multilevel"/>
    <w:tmpl w:val="B3680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A8"/>
    <w:rsid w:val="00001D29"/>
    <w:rsid w:val="000E2CB2"/>
    <w:rsid w:val="0021695F"/>
    <w:rsid w:val="002F354A"/>
    <w:rsid w:val="003843D1"/>
    <w:rsid w:val="00411368"/>
    <w:rsid w:val="006B6E8F"/>
    <w:rsid w:val="006D5BAE"/>
    <w:rsid w:val="00774E71"/>
    <w:rsid w:val="00824300"/>
    <w:rsid w:val="00830BAE"/>
    <w:rsid w:val="008844C3"/>
    <w:rsid w:val="0090753B"/>
    <w:rsid w:val="009F36BE"/>
    <w:rsid w:val="00AD3DA8"/>
    <w:rsid w:val="00B413AF"/>
    <w:rsid w:val="00B46783"/>
    <w:rsid w:val="00BF3377"/>
    <w:rsid w:val="00CA248C"/>
    <w:rsid w:val="00CF7487"/>
    <w:rsid w:val="00D60CDF"/>
    <w:rsid w:val="00DE27BC"/>
    <w:rsid w:val="00E801C2"/>
    <w:rsid w:val="00F2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7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3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4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Поляков Евгений Васильевич</cp:lastModifiedBy>
  <cp:revision>16</cp:revision>
  <dcterms:created xsi:type="dcterms:W3CDTF">2017-07-03T05:40:00Z</dcterms:created>
  <dcterms:modified xsi:type="dcterms:W3CDTF">2018-03-29T11:11:00Z</dcterms:modified>
</cp:coreProperties>
</file>